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977" w:rsidRDefault="004A743F">
      <w:pPr>
        <w:tabs>
          <w:tab w:val="left" w:pos="540"/>
        </w:tabs>
        <w:ind w:left="720" w:hanging="360"/>
        <w:jc w:val="both"/>
        <w:rPr>
          <w:b/>
          <w:sz w:val="28"/>
          <w:szCs w:val="28"/>
        </w:rPr>
      </w:pPr>
      <w:bookmarkStart w:id="0" w:name="_GoBack"/>
      <w:bookmarkEnd w:id="0"/>
      <w:r>
        <w:rPr>
          <w:b/>
          <w:sz w:val="28"/>
          <w:szCs w:val="28"/>
        </w:rPr>
        <w:t>Studenten Overleg Farmacie</w:t>
      </w:r>
    </w:p>
    <w:p w:rsidR="00DD0977" w:rsidRDefault="004A743F">
      <w:pPr>
        <w:tabs>
          <w:tab w:val="left" w:pos="540"/>
        </w:tabs>
        <w:ind w:left="720" w:hanging="360"/>
      </w:pPr>
      <w:r>
        <w:rPr>
          <w:i/>
        </w:rPr>
        <w:t>Datum en tijd:</w:t>
      </w:r>
      <w:r>
        <w:t xml:space="preserve"> 5 februari van 15:30-16:30 uur</w:t>
      </w:r>
    </w:p>
    <w:p w:rsidR="00DD0977" w:rsidRDefault="004A743F">
      <w:pPr>
        <w:tabs>
          <w:tab w:val="left" w:pos="540"/>
        </w:tabs>
        <w:ind w:left="720" w:hanging="360"/>
      </w:pPr>
      <w:r>
        <w:rPr>
          <w:i/>
        </w:rPr>
        <w:t>Locatie:</w:t>
      </w:r>
      <w:r>
        <w:t xml:space="preserve"> Groningen, Antonius </w:t>
      </w:r>
      <w:proofErr w:type="spellStart"/>
      <w:r>
        <w:t>Deusinglaan</w:t>
      </w:r>
      <w:proofErr w:type="spellEnd"/>
      <w:r>
        <w:t xml:space="preserve"> 1, zaal 3211.0137</w:t>
      </w:r>
    </w:p>
    <w:p w:rsidR="00DD0977" w:rsidRDefault="004A743F">
      <w:pPr>
        <w:tabs>
          <w:tab w:val="left" w:pos="540"/>
        </w:tabs>
        <w:ind w:left="720" w:hanging="360"/>
      </w:pPr>
      <w:bookmarkStart w:id="1" w:name="_gjdgxs" w:colFirst="0" w:colLast="0"/>
      <w:bookmarkEnd w:id="1"/>
      <w:r>
        <w:t>De agenda is onder voorbehoud als volgt:</w:t>
      </w:r>
    </w:p>
    <w:p w:rsidR="00DD0977" w:rsidRDefault="004A743F">
      <w:pPr>
        <w:numPr>
          <w:ilvl w:val="0"/>
          <w:numId w:val="1"/>
        </w:numPr>
        <w:pBdr>
          <w:top w:val="nil"/>
          <w:left w:val="nil"/>
          <w:bottom w:val="nil"/>
          <w:right w:val="nil"/>
          <w:between w:val="nil"/>
        </w:pBdr>
        <w:tabs>
          <w:tab w:val="left" w:pos="540"/>
        </w:tabs>
        <w:spacing w:after="0" w:line="240" w:lineRule="auto"/>
        <w:jc w:val="both"/>
        <w:rPr>
          <w:b/>
          <w:color w:val="000000"/>
        </w:rPr>
      </w:pPr>
      <w:r>
        <w:rPr>
          <w:b/>
          <w:color w:val="000000"/>
        </w:rPr>
        <w:t>Opening</w:t>
      </w:r>
    </w:p>
    <w:p w:rsidR="00DD0977" w:rsidRDefault="00DD0977">
      <w:pPr>
        <w:pBdr>
          <w:top w:val="nil"/>
          <w:left w:val="nil"/>
          <w:bottom w:val="nil"/>
          <w:right w:val="nil"/>
          <w:between w:val="nil"/>
        </w:pBdr>
        <w:tabs>
          <w:tab w:val="left" w:pos="540"/>
        </w:tabs>
        <w:spacing w:after="0" w:line="240" w:lineRule="auto"/>
        <w:ind w:left="720"/>
        <w:jc w:val="both"/>
        <w:rPr>
          <w:color w:val="000000"/>
        </w:rPr>
      </w:pPr>
    </w:p>
    <w:p w:rsidR="00DD0977" w:rsidRDefault="004A743F">
      <w:pPr>
        <w:numPr>
          <w:ilvl w:val="0"/>
          <w:numId w:val="1"/>
        </w:numPr>
        <w:pBdr>
          <w:top w:val="nil"/>
          <w:left w:val="nil"/>
          <w:bottom w:val="nil"/>
          <w:right w:val="nil"/>
          <w:between w:val="nil"/>
        </w:pBdr>
        <w:tabs>
          <w:tab w:val="left" w:pos="540"/>
        </w:tabs>
        <w:spacing w:after="0" w:line="240" w:lineRule="auto"/>
        <w:jc w:val="both"/>
        <w:rPr>
          <w:b/>
          <w:color w:val="000000"/>
        </w:rPr>
      </w:pPr>
      <w:r>
        <w:rPr>
          <w:b/>
          <w:color w:val="000000"/>
        </w:rPr>
        <w:t>Vaststellen van de agenda</w:t>
      </w:r>
    </w:p>
    <w:p w:rsidR="00DD0977" w:rsidRDefault="00DD0977">
      <w:pPr>
        <w:pBdr>
          <w:top w:val="nil"/>
          <w:left w:val="nil"/>
          <w:bottom w:val="nil"/>
          <w:right w:val="nil"/>
          <w:between w:val="nil"/>
        </w:pBdr>
        <w:tabs>
          <w:tab w:val="left" w:pos="540"/>
        </w:tabs>
        <w:spacing w:after="0" w:line="240" w:lineRule="auto"/>
        <w:jc w:val="both"/>
        <w:rPr>
          <w:b/>
          <w:color w:val="000000"/>
        </w:rPr>
      </w:pPr>
    </w:p>
    <w:p w:rsidR="00DD0977" w:rsidRDefault="004A743F">
      <w:pPr>
        <w:numPr>
          <w:ilvl w:val="0"/>
          <w:numId w:val="1"/>
        </w:numPr>
        <w:pBdr>
          <w:top w:val="nil"/>
          <w:left w:val="nil"/>
          <w:bottom w:val="nil"/>
          <w:right w:val="nil"/>
          <w:between w:val="nil"/>
        </w:pBdr>
        <w:tabs>
          <w:tab w:val="left" w:pos="540"/>
        </w:tabs>
        <w:spacing w:after="0" w:line="240" w:lineRule="auto"/>
        <w:jc w:val="both"/>
        <w:rPr>
          <w:b/>
          <w:color w:val="000000"/>
        </w:rPr>
      </w:pPr>
      <w:r>
        <w:rPr>
          <w:b/>
          <w:color w:val="000000"/>
        </w:rPr>
        <w:t xml:space="preserve">Notulen van de STOF-vergadering van </w:t>
      </w:r>
      <w:r>
        <w:rPr>
          <w:b/>
        </w:rPr>
        <w:t>11 december</w:t>
      </w:r>
      <w:r>
        <w:rPr>
          <w:b/>
          <w:color w:val="000000"/>
        </w:rPr>
        <w:t xml:space="preserve"> 2018</w:t>
      </w:r>
    </w:p>
    <w:p w:rsidR="00DD0977" w:rsidRDefault="00DD0977">
      <w:pPr>
        <w:pBdr>
          <w:top w:val="nil"/>
          <w:left w:val="nil"/>
          <w:bottom w:val="nil"/>
          <w:right w:val="nil"/>
          <w:between w:val="nil"/>
        </w:pBdr>
        <w:tabs>
          <w:tab w:val="left" w:pos="540"/>
        </w:tabs>
        <w:spacing w:after="0" w:line="240" w:lineRule="auto"/>
        <w:jc w:val="both"/>
        <w:rPr>
          <w:color w:val="000000"/>
        </w:rPr>
      </w:pPr>
    </w:p>
    <w:p w:rsidR="00DD0977" w:rsidRDefault="004A743F">
      <w:pPr>
        <w:numPr>
          <w:ilvl w:val="0"/>
          <w:numId w:val="1"/>
        </w:numPr>
        <w:pBdr>
          <w:top w:val="nil"/>
          <w:left w:val="nil"/>
          <w:bottom w:val="nil"/>
          <w:right w:val="nil"/>
          <w:between w:val="nil"/>
        </w:pBdr>
        <w:tabs>
          <w:tab w:val="left" w:pos="540"/>
        </w:tabs>
        <w:spacing w:after="0" w:line="240" w:lineRule="auto"/>
        <w:jc w:val="both"/>
        <w:rPr>
          <w:b/>
          <w:color w:val="000000"/>
        </w:rPr>
      </w:pPr>
      <w:r>
        <w:rPr>
          <w:b/>
          <w:color w:val="000000"/>
        </w:rPr>
        <w:t>Mededelingen van het STOF</w:t>
      </w:r>
    </w:p>
    <w:p w:rsidR="00DD0977" w:rsidRDefault="004A743F">
      <w:pPr>
        <w:numPr>
          <w:ilvl w:val="1"/>
          <w:numId w:val="1"/>
        </w:numPr>
        <w:pBdr>
          <w:top w:val="nil"/>
          <w:left w:val="nil"/>
          <w:bottom w:val="nil"/>
          <w:right w:val="nil"/>
          <w:between w:val="nil"/>
        </w:pBdr>
        <w:tabs>
          <w:tab w:val="left" w:pos="540"/>
        </w:tabs>
        <w:spacing w:after="0" w:line="240" w:lineRule="auto"/>
        <w:jc w:val="both"/>
        <w:rPr>
          <w:color w:val="000000"/>
        </w:rPr>
      </w:pPr>
      <w:r>
        <w:rPr>
          <w:color w:val="000000"/>
        </w:rPr>
        <w:t xml:space="preserve">Data vergaderingen: </w:t>
      </w:r>
    </w:p>
    <w:p w:rsidR="00DD0977" w:rsidRDefault="004A743F">
      <w:pPr>
        <w:pBdr>
          <w:top w:val="nil"/>
          <w:left w:val="nil"/>
          <w:bottom w:val="nil"/>
          <w:right w:val="nil"/>
          <w:between w:val="nil"/>
        </w:pBdr>
        <w:tabs>
          <w:tab w:val="left" w:pos="540"/>
        </w:tabs>
        <w:spacing w:after="0" w:line="240" w:lineRule="auto"/>
        <w:ind w:left="1440"/>
        <w:jc w:val="both"/>
        <w:rPr>
          <w:color w:val="000000"/>
        </w:rPr>
      </w:pPr>
      <w:r>
        <w:tab/>
      </w:r>
      <w:r>
        <w:tab/>
      </w:r>
      <w:r>
        <w:tab/>
      </w:r>
      <w:r>
        <w:rPr>
          <w:color w:val="000000"/>
        </w:rPr>
        <w:t>2 april 2019 van 15:30-16:30 uur (</w:t>
      </w:r>
      <w:r>
        <w:t>Themavergadering)</w:t>
      </w:r>
    </w:p>
    <w:p w:rsidR="00DD0977" w:rsidRDefault="004A743F">
      <w:pPr>
        <w:pBdr>
          <w:top w:val="nil"/>
          <w:left w:val="nil"/>
          <w:bottom w:val="nil"/>
          <w:right w:val="nil"/>
          <w:between w:val="nil"/>
        </w:pBdr>
        <w:tabs>
          <w:tab w:val="left" w:pos="540"/>
        </w:tabs>
        <w:spacing w:after="0" w:line="240" w:lineRule="auto"/>
        <w:ind w:left="1440"/>
        <w:jc w:val="both"/>
        <w:rPr>
          <w:color w:val="000000"/>
        </w:rPr>
      </w:pPr>
      <w:r>
        <w:tab/>
      </w:r>
      <w:r>
        <w:tab/>
      </w:r>
      <w:r>
        <w:tab/>
      </w:r>
      <w:r>
        <w:rPr>
          <w:color w:val="000000"/>
        </w:rPr>
        <w:t>28 mei 2019 van 15:30-16:30 uur</w:t>
      </w:r>
    </w:p>
    <w:p w:rsidR="00DD0977" w:rsidRDefault="00DD0977">
      <w:pPr>
        <w:pBdr>
          <w:top w:val="nil"/>
          <w:left w:val="nil"/>
          <w:bottom w:val="nil"/>
          <w:right w:val="nil"/>
          <w:between w:val="nil"/>
        </w:pBdr>
        <w:tabs>
          <w:tab w:val="left" w:pos="540"/>
        </w:tabs>
        <w:spacing w:after="0" w:line="240" w:lineRule="auto"/>
        <w:ind w:left="1440"/>
        <w:jc w:val="both"/>
      </w:pPr>
    </w:p>
    <w:p w:rsidR="00DD0977" w:rsidRDefault="004A743F">
      <w:pPr>
        <w:numPr>
          <w:ilvl w:val="1"/>
          <w:numId w:val="1"/>
        </w:numPr>
        <w:pBdr>
          <w:top w:val="nil"/>
          <w:left w:val="nil"/>
          <w:bottom w:val="nil"/>
          <w:right w:val="nil"/>
          <w:between w:val="nil"/>
        </w:pBdr>
        <w:tabs>
          <w:tab w:val="left" w:pos="540"/>
        </w:tabs>
        <w:spacing w:after="0" w:line="240" w:lineRule="auto"/>
        <w:jc w:val="both"/>
        <w:rPr>
          <w:color w:val="000000"/>
        </w:rPr>
      </w:pPr>
      <w:bookmarkStart w:id="2" w:name="_30j0zll" w:colFirst="0" w:colLast="0"/>
      <w:bookmarkEnd w:id="2"/>
      <w:r>
        <w:rPr>
          <w:color w:val="000000"/>
        </w:rPr>
        <w:t>Datum Docent-van-het-jaar verkiezing en onderwijsmiddag:</w:t>
      </w:r>
    </w:p>
    <w:p w:rsidR="00DD0977" w:rsidRDefault="004A743F">
      <w:pPr>
        <w:pBdr>
          <w:top w:val="nil"/>
          <w:left w:val="nil"/>
          <w:bottom w:val="nil"/>
          <w:right w:val="nil"/>
          <w:between w:val="nil"/>
        </w:pBdr>
        <w:tabs>
          <w:tab w:val="left" w:pos="540"/>
        </w:tabs>
        <w:spacing w:after="0" w:line="240" w:lineRule="auto"/>
        <w:ind w:left="1440"/>
        <w:jc w:val="both"/>
      </w:pPr>
      <w:bookmarkStart w:id="3" w:name="_1fob9te" w:colFirst="0" w:colLast="0"/>
      <w:bookmarkEnd w:id="3"/>
      <w:r>
        <w:tab/>
      </w:r>
      <w:r>
        <w:tab/>
      </w:r>
      <w:r>
        <w:tab/>
        <w:t>Donderdag 9 mei</w:t>
      </w:r>
    </w:p>
    <w:p w:rsidR="00DD0977" w:rsidRDefault="00DD0977">
      <w:pPr>
        <w:pBdr>
          <w:top w:val="nil"/>
          <w:left w:val="nil"/>
          <w:bottom w:val="nil"/>
          <w:right w:val="nil"/>
          <w:between w:val="nil"/>
        </w:pBdr>
        <w:tabs>
          <w:tab w:val="left" w:pos="540"/>
        </w:tabs>
        <w:spacing w:after="0" w:line="240" w:lineRule="auto"/>
        <w:ind w:left="1440"/>
        <w:jc w:val="both"/>
        <w:rPr>
          <w:color w:val="000000"/>
        </w:rPr>
      </w:pPr>
    </w:p>
    <w:p w:rsidR="00DD0977" w:rsidRDefault="004A743F">
      <w:pPr>
        <w:numPr>
          <w:ilvl w:val="0"/>
          <w:numId w:val="1"/>
        </w:numPr>
        <w:pBdr>
          <w:top w:val="nil"/>
          <w:left w:val="nil"/>
          <w:bottom w:val="nil"/>
          <w:right w:val="nil"/>
          <w:between w:val="nil"/>
        </w:pBdr>
        <w:tabs>
          <w:tab w:val="left" w:pos="540"/>
        </w:tabs>
        <w:spacing w:after="0" w:line="240" w:lineRule="auto"/>
        <w:jc w:val="both"/>
        <w:rPr>
          <w:b/>
          <w:color w:val="000000"/>
        </w:rPr>
      </w:pPr>
      <w:r>
        <w:rPr>
          <w:b/>
        </w:rPr>
        <w:t>M</w:t>
      </w:r>
      <w:r>
        <w:rPr>
          <w:b/>
          <w:color w:val="000000"/>
        </w:rPr>
        <w:t>ededelingen van de Jaarvertegenwoordiging</w:t>
      </w:r>
    </w:p>
    <w:p w:rsidR="00DD0977" w:rsidRDefault="004A743F">
      <w:pPr>
        <w:numPr>
          <w:ilvl w:val="1"/>
          <w:numId w:val="1"/>
        </w:numPr>
        <w:pBdr>
          <w:top w:val="nil"/>
          <w:left w:val="nil"/>
          <w:bottom w:val="nil"/>
          <w:right w:val="nil"/>
          <w:between w:val="nil"/>
        </w:pBdr>
        <w:tabs>
          <w:tab w:val="left" w:pos="540"/>
        </w:tabs>
        <w:spacing w:after="0" w:line="240" w:lineRule="auto"/>
        <w:jc w:val="both"/>
        <w:rPr>
          <w:color w:val="000000"/>
        </w:rPr>
      </w:pPr>
      <w:r>
        <w:rPr>
          <w:color w:val="000000"/>
        </w:rPr>
        <w:t>Jaar 1</w:t>
      </w:r>
    </w:p>
    <w:p w:rsidR="00DD0977" w:rsidRDefault="004A743F">
      <w:pPr>
        <w:numPr>
          <w:ilvl w:val="1"/>
          <w:numId w:val="1"/>
        </w:numPr>
        <w:pBdr>
          <w:top w:val="nil"/>
          <w:left w:val="nil"/>
          <w:bottom w:val="nil"/>
          <w:right w:val="nil"/>
          <w:between w:val="nil"/>
        </w:pBdr>
        <w:tabs>
          <w:tab w:val="left" w:pos="540"/>
        </w:tabs>
        <w:spacing w:after="0" w:line="240" w:lineRule="auto"/>
        <w:jc w:val="both"/>
        <w:rPr>
          <w:color w:val="000000"/>
        </w:rPr>
      </w:pPr>
      <w:r>
        <w:rPr>
          <w:color w:val="000000"/>
        </w:rPr>
        <w:t xml:space="preserve">Jaar </w:t>
      </w:r>
      <w:r>
        <w:t>2</w:t>
      </w:r>
    </w:p>
    <w:p w:rsidR="00DD0977" w:rsidRDefault="004A743F">
      <w:pPr>
        <w:numPr>
          <w:ilvl w:val="1"/>
          <w:numId w:val="1"/>
        </w:numPr>
        <w:pBdr>
          <w:top w:val="nil"/>
          <w:left w:val="nil"/>
          <w:bottom w:val="nil"/>
          <w:right w:val="nil"/>
          <w:between w:val="nil"/>
        </w:pBdr>
        <w:tabs>
          <w:tab w:val="left" w:pos="540"/>
        </w:tabs>
        <w:spacing w:after="0" w:line="240" w:lineRule="auto"/>
        <w:jc w:val="both"/>
        <w:rPr>
          <w:color w:val="000000"/>
        </w:rPr>
      </w:pPr>
      <w:r>
        <w:rPr>
          <w:color w:val="000000"/>
        </w:rPr>
        <w:t>Jaar 3</w:t>
      </w:r>
    </w:p>
    <w:p w:rsidR="00DD0977" w:rsidRDefault="00DD0977">
      <w:pPr>
        <w:pBdr>
          <w:top w:val="nil"/>
          <w:left w:val="nil"/>
          <w:bottom w:val="nil"/>
          <w:right w:val="nil"/>
          <w:between w:val="nil"/>
        </w:pBdr>
        <w:tabs>
          <w:tab w:val="left" w:pos="540"/>
        </w:tabs>
        <w:spacing w:after="0" w:line="240" w:lineRule="auto"/>
        <w:jc w:val="both"/>
        <w:rPr>
          <w:color w:val="000000"/>
          <w:sz w:val="6"/>
          <w:szCs w:val="6"/>
        </w:rPr>
      </w:pPr>
    </w:p>
    <w:p w:rsidR="00DD0977" w:rsidRDefault="004A743F">
      <w:pPr>
        <w:numPr>
          <w:ilvl w:val="1"/>
          <w:numId w:val="1"/>
        </w:numPr>
        <w:pBdr>
          <w:top w:val="nil"/>
          <w:left w:val="nil"/>
          <w:bottom w:val="nil"/>
          <w:right w:val="nil"/>
          <w:between w:val="nil"/>
        </w:pBdr>
        <w:tabs>
          <w:tab w:val="left" w:pos="540"/>
        </w:tabs>
        <w:spacing w:after="0" w:line="240" w:lineRule="auto"/>
        <w:jc w:val="both"/>
        <w:rPr>
          <w:color w:val="000000"/>
        </w:rPr>
      </w:pPr>
      <w:r>
        <w:rPr>
          <w:color w:val="000000"/>
        </w:rPr>
        <w:t>Jaar 4</w:t>
      </w:r>
    </w:p>
    <w:p w:rsidR="00DD0977" w:rsidRDefault="004A743F">
      <w:pPr>
        <w:numPr>
          <w:ilvl w:val="0"/>
          <w:numId w:val="2"/>
        </w:numPr>
        <w:pBdr>
          <w:top w:val="nil"/>
          <w:left w:val="nil"/>
          <w:bottom w:val="nil"/>
          <w:right w:val="nil"/>
          <w:between w:val="nil"/>
        </w:pBdr>
        <w:tabs>
          <w:tab w:val="left" w:pos="540"/>
        </w:tabs>
        <w:spacing w:after="0" w:line="240" w:lineRule="auto"/>
        <w:jc w:val="both"/>
        <w:rPr>
          <w:color w:val="000000"/>
        </w:rPr>
      </w:pPr>
      <w:proofErr w:type="spellStart"/>
      <w:r>
        <w:rPr>
          <w:color w:val="000000"/>
        </w:rPr>
        <w:t>Innovative</w:t>
      </w:r>
      <w:proofErr w:type="spellEnd"/>
      <w:r>
        <w:rPr>
          <w:color w:val="000000"/>
        </w:rPr>
        <w:t xml:space="preserve"> </w:t>
      </w:r>
      <w:proofErr w:type="spellStart"/>
      <w:r>
        <w:rPr>
          <w:color w:val="000000"/>
        </w:rPr>
        <w:t>Therapeutics</w:t>
      </w:r>
      <w:proofErr w:type="spellEnd"/>
      <w:r>
        <w:rPr>
          <w:color w:val="000000"/>
        </w:rPr>
        <w:t xml:space="preserve"> </w:t>
      </w:r>
    </w:p>
    <w:p w:rsidR="00DD0977" w:rsidRDefault="004A743F">
      <w:pPr>
        <w:numPr>
          <w:ilvl w:val="1"/>
          <w:numId w:val="1"/>
        </w:numPr>
        <w:pBdr>
          <w:top w:val="nil"/>
          <w:left w:val="nil"/>
          <w:bottom w:val="nil"/>
          <w:right w:val="nil"/>
          <w:between w:val="nil"/>
        </w:pBdr>
        <w:tabs>
          <w:tab w:val="left" w:pos="540"/>
        </w:tabs>
        <w:spacing w:after="0" w:line="240" w:lineRule="auto"/>
        <w:jc w:val="both"/>
        <w:rPr>
          <w:color w:val="000000"/>
        </w:rPr>
      </w:pPr>
      <w:r>
        <w:rPr>
          <w:color w:val="000000"/>
        </w:rPr>
        <w:t>Jaar 5</w:t>
      </w:r>
      <w:r>
        <w:rPr>
          <w:color w:val="000000"/>
        </w:rPr>
        <w:tab/>
      </w:r>
    </w:p>
    <w:p w:rsidR="00DD0977" w:rsidRDefault="004A743F">
      <w:pPr>
        <w:numPr>
          <w:ilvl w:val="1"/>
          <w:numId w:val="1"/>
        </w:numPr>
        <w:pBdr>
          <w:top w:val="nil"/>
          <w:left w:val="nil"/>
          <w:bottom w:val="nil"/>
          <w:right w:val="nil"/>
          <w:between w:val="nil"/>
        </w:pBdr>
        <w:tabs>
          <w:tab w:val="left" w:pos="540"/>
        </w:tabs>
        <w:spacing w:after="0" w:line="240" w:lineRule="auto"/>
        <w:jc w:val="both"/>
        <w:rPr>
          <w:color w:val="000000"/>
        </w:rPr>
      </w:pPr>
      <w:r>
        <w:rPr>
          <w:color w:val="000000"/>
        </w:rPr>
        <w:t>Jaar 6</w:t>
      </w:r>
    </w:p>
    <w:p w:rsidR="00DD0977" w:rsidRDefault="004A743F">
      <w:pPr>
        <w:numPr>
          <w:ilvl w:val="0"/>
          <w:numId w:val="2"/>
        </w:numPr>
        <w:pBdr>
          <w:top w:val="nil"/>
          <w:left w:val="nil"/>
          <w:bottom w:val="nil"/>
          <w:right w:val="nil"/>
          <w:between w:val="nil"/>
        </w:pBdr>
        <w:tabs>
          <w:tab w:val="left" w:pos="540"/>
        </w:tabs>
        <w:spacing w:after="0" w:line="240" w:lineRule="auto"/>
        <w:jc w:val="both"/>
        <w:rPr>
          <w:color w:val="000000"/>
        </w:rPr>
      </w:pPr>
      <w:r>
        <w:rPr>
          <w:color w:val="000000"/>
        </w:rPr>
        <w:t>Specialistische farmacotherapie</w:t>
      </w:r>
    </w:p>
    <w:p w:rsidR="00DD0977" w:rsidRDefault="004A743F">
      <w:pPr>
        <w:numPr>
          <w:ilvl w:val="0"/>
          <w:numId w:val="2"/>
        </w:numPr>
        <w:pBdr>
          <w:top w:val="nil"/>
          <w:left w:val="nil"/>
          <w:bottom w:val="nil"/>
          <w:right w:val="nil"/>
          <w:between w:val="nil"/>
        </w:pBdr>
        <w:tabs>
          <w:tab w:val="left" w:pos="540"/>
        </w:tabs>
        <w:spacing w:after="0" w:line="240" w:lineRule="auto"/>
        <w:jc w:val="both"/>
        <w:rPr>
          <w:color w:val="000000"/>
        </w:rPr>
      </w:pPr>
      <w:r>
        <w:rPr>
          <w:color w:val="000000"/>
        </w:rPr>
        <w:t>Stage Z</w:t>
      </w:r>
    </w:p>
    <w:p w:rsidR="00DD0977" w:rsidRDefault="004A743F">
      <w:pPr>
        <w:numPr>
          <w:ilvl w:val="0"/>
          <w:numId w:val="2"/>
        </w:numPr>
        <w:pBdr>
          <w:top w:val="nil"/>
          <w:left w:val="nil"/>
          <w:bottom w:val="nil"/>
          <w:right w:val="nil"/>
          <w:between w:val="nil"/>
        </w:pBdr>
        <w:tabs>
          <w:tab w:val="left" w:pos="540"/>
        </w:tabs>
        <w:spacing w:after="0" w:line="240" w:lineRule="auto"/>
        <w:jc w:val="both"/>
      </w:pPr>
      <w:r>
        <w:t>Keuzevrijheid m.b.t. oriëntatie</w:t>
      </w:r>
    </w:p>
    <w:p w:rsidR="00DD0977" w:rsidRDefault="00DD0977">
      <w:pPr>
        <w:pBdr>
          <w:top w:val="nil"/>
          <w:left w:val="nil"/>
          <w:bottom w:val="nil"/>
          <w:right w:val="nil"/>
          <w:between w:val="nil"/>
        </w:pBdr>
        <w:tabs>
          <w:tab w:val="left" w:pos="540"/>
        </w:tabs>
        <w:spacing w:after="0" w:line="240" w:lineRule="auto"/>
        <w:ind w:left="1800" w:hanging="720"/>
        <w:jc w:val="both"/>
        <w:rPr>
          <w:color w:val="000000"/>
        </w:rPr>
      </w:pPr>
      <w:bookmarkStart w:id="4" w:name="_3znysh7" w:colFirst="0" w:colLast="0"/>
      <w:bookmarkEnd w:id="4"/>
    </w:p>
    <w:p w:rsidR="00DD0977" w:rsidRDefault="004A743F">
      <w:pPr>
        <w:numPr>
          <w:ilvl w:val="0"/>
          <w:numId w:val="1"/>
        </w:numPr>
        <w:pBdr>
          <w:top w:val="nil"/>
          <w:left w:val="nil"/>
          <w:bottom w:val="nil"/>
          <w:right w:val="nil"/>
          <w:between w:val="nil"/>
        </w:pBdr>
        <w:tabs>
          <w:tab w:val="left" w:pos="540"/>
        </w:tabs>
        <w:spacing w:after="0" w:line="240" w:lineRule="auto"/>
        <w:jc w:val="both"/>
        <w:rPr>
          <w:b/>
          <w:color w:val="000000"/>
        </w:rPr>
      </w:pPr>
      <w:r>
        <w:rPr>
          <w:b/>
          <w:color w:val="000000"/>
        </w:rPr>
        <w:t xml:space="preserve"> Mededelingen van de geledingen</w:t>
      </w:r>
    </w:p>
    <w:p w:rsidR="00DD0977" w:rsidRDefault="004A743F">
      <w:pPr>
        <w:numPr>
          <w:ilvl w:val="1"/>
          <w:numId w:val="1"/>
        </w:numPr>
        <w:pBdr>
          <w:top w:val="nil"/>
          <w:left w:val="nil"/>
          <w:bottom w:val="nil"/>
          <w:right w:val="nil"/>
          <w:between w:val="nil"/>
        </w:pBdr>
        <w:tabs>
          <w:tab w:val="left" w:pos="540"/>
        </w:tabs>
        <w:spacing w:after="0" w:line="240" w:lineRule="auto"/>
        <w:jc w:val="both"/>
        <w:rPr>
          <w:color w:val="000000"/>
        </w:rPr>
      </w:pPr>
      <w:r>
        <w:rPr>
          <w:color w:val="000000"/>
        </w:rPr>
        <w:t>Opleidingscommissie</w:t>
      </w:r>
    </w:p>
    <w:p w:rsidR="00DD0977" w:rsidRDefault="004A743F">
      <w:pPr>
        <w:numPr>
          <w:ilvl w:val="1"/>
          <w:numId w:val="1"/>
        </w:numPr>
        <w:pBdr>
          <w:top w:val="nil"/>
          <w:left w:val="nil"/>
          <w:bottom w:val="nil"/>
          <w:right w:val="nil"/>
          <w:between w:val="nil"/>
        </w:pBdr>
        <w:tabs>
          <w:tab w:val="left" w:pos="540"/>
        </w:tabs>
        <w:spacing w:after="0" w:line="240" w:lineRule="auto"/>
        <w:jc w:val="both"/>
        <w:rPr>
          <w:color w:val="000000"/>
        </w:rPr>
      </w:pPr>
      <w:r>
        <w:rPr>
          <w:color w:val="000000"/>
        </w:rPr>
        <w:t>Raad van Advies</w:t>
      </w:r>
    </w:p>
    <w:p w:rsidR="00DD0977" w:rsidRDefault="004A743F">
      <w:pPr>
        <w:numPr>
          <w:ilvl w:val="1"/>
          <w:numId w:val="1"/>
        </w:numPr>
        <w:pBdr>
          <w:top w:val="nil"/>
          <w:left w:val="nil"/>
          <w:bottom w:val="nil"/>
          <w:right w:val="nil"/>
          <w:between w:val="nil"/>
        </w:pBdr>
        <w:tabs>
          <w:tab w:val="left" w:pos="540"/>
        </w:tabs>
        <w:spacing w:after="0" w:line="240" w:lineRule="auto"/>
        <w:jc w:val="both"/>
        <w:rPr>
          <w:color w:val="000000"/>
        </w:rPr>
      </w:pPr>
      <w:proofErr w:type="spellStart"/>
      <w:r>
        <w:rPr>
          <w:color w:val="000000"/>
        </w:rPr>
        <w:t>Undergraduate</w:t>
      </w:r>
      <w:proofErr w:type="spellEnd"/>
      <w:r>
        <w:rPr>
          <w:color w:val="000000"/>
        </w:rPr>
        <w:t xml:space="preserve"> en </w:t>
      </w:r>
      <w:proofErr w:type="spellStart"/>
      <w:r>
        <w:rPr>
          <w:color w:val="000000"/>
        </w:rPr>
        <w:t>Graduate</w:t>
      </w:r>
      <w:proofErr w:type="spellEnd"/>
      <w:r>
        <w:rPr>
          <w:color w:val="000000"/>
        </w:rPr>
        <w:t xml:space="preserve"> School of </w:t>
      </w:r>
      <w:proofErr w:type="spellStart"/>
      <w:r>
        <w:rPr>
          <w:color w:val="000000"/>
        </w:rPr>
        <w:t>Science</w:t>
      </w:r>
      <w:proofErr w:type="spellEnd"/>
    </w:p>
    <w:p w:rsidR="00DD0977" w:rsidRDefault="004A743F">
      <w:pPr>
        <w:numPr>
          <w:ilvl w:val="1"/>
          <w:numId w:val="1"/>
        </w:numPr>
        <w:pBdr>
          <w:top w:val="nil"/>
          <w:left w:val="nil"/>
          <w:bottom w:val="nil"/>
          <w:right w:val="nil"/>
          <w:between w:val="nil"/>
        </w:pBdr>
        <w:tabs>
          <w:tab w:val="left" w:pos="540"/>
        </w:tabs>
        <w:spacing w:after="0" w:line="240" w:lineRule="auto"/>
        <w:jc w:val="both"/>
        <w:rPr>
          <w:color w:val="000000"/>
        </w:rPr>
      </w:pPr>
      <w:r>
        <w:rPr>
          <w:color w:val="000000"/>
        </w:rPr>
        <w:t>Faculteitsraad</w:t>
      </w:r>
    </w:p>
    <w:p w:rsidR="00DD0977" w:rsidRDefault="004A743F">
      <w:pPr>
        <w:numPr>
          <w:ilvl w:val="1"/>
          <w:numId w:val="1"/>
        </w:numPr>
        <w:pBdr>
          <w:top w:val="nil"/>
          <w:left w:val="nil"/>
          <w:bottom w:val="nil"/>
          <w:right w:val="nil"/>
          <w:between w:val="nil"/>
        </w:pBdr>
        <w:tabs>
          <w:tab w:val="left" w:pos="540"/>
        </w:tabs>
        <w:spacing w:after="0" w:line="240" w:lineRule="auto"/>
        <w:jc w:val="both"/>
        <w:rPr>
          <w:color w:val="000000"/>
        </w:rPr>
      </w:pPr>
      <w:r>
        <w:rPr>
          <w:color w:val="000000"/>
        </w:rPr>
        <w:t>Faculteitsbestuur</w:t>
      </w:r>
    </w:p>
    <w:p w:rsidR="00DD0977" w:rsidRDefault="004A743F">
      <w:pPr>
        <w:numPr>
          <w:ilvl w:val="1"/>
          <w:numId w:val="1"/>
        </w:numPr>
        <w:pBdr>
          <w:top w:val="nil"/>
          <w:left w:val="nil"/>
          <w:bottom w:val="nil"/>
          <w:right w:val="nil"/>
          <w:between w:val="nil"/>
        </w:pBdr>
        <w:tabs>
          <w:tab w:val="left" w:pos="540"/>
        </w:tabs>
        <w:spacing w:after="0" w:line="240" w:lineRule="auto"/>
        <w:jc w:val="both"/>
        <w:rPr>
          <w:color w:val="000000"/>
        </w:rPr>
      </w:pPr>
      <w:r>
        <w:rPr>
          <w:color w:val="000000"/>
        </w:rPr>
        <w:t>Universiteitsraad</w:t>
      </w:r>
    </w:p>
    <w:p w:rsidR="00DD0977" w:rsidRDefault="004A743F">
      <w:pPr>
        <w:numPr>
          <w:ilvl w:val="1"/>
          <w:numId w:val="1"/>
        </w:numPr>
        <w:pBdr>
          <w:top w:val="nil"/>
          <w:left w:val="nil"/>
          <w:bottom w:val="nil"/>
          <w:right w:val="nil"/>
          <w:between w:val="nil"/>
        </w:pBdr>
        <w:tabs>
          <w:tab w:val="left" w:pos="540"/>
        </w:tabs>
        <w:spacing w:after="0" w:line="240" w:lineRule="auto"/>
        <w:jc w:val="both"/>
        <w:rPr>
          <w:color w:val="000000"/>
        </w:rPr>
      </w:pPr>
      <w:proofErr w:type="spellStart"/>
      <w:r>
        <w:rPr>
          <w:color w:val="000000"/>
        </w:rPr>
        <w:t>Bètastuf</w:t>
      </w:r>
      <w:proofErr w:type="spellEnd"/>
    </w:p>
    <w:p w:rsidR="00DD0977" w:rsidRDefault="00DD0977">
      <w:pPr>
        <w:pBdr>
          <w:top w:val="nil"/>
          <w:left w:val="nil"/>
          <w:bottom w:val="nil"/>
          <w:right w:val="nil"/>
          <w:between w:val="nil"/>
        </w:pBdr>
        <w:tabs>
          <w:tab w:val="left" w:pos="540"/>
        </w:tabs>
        <w:spacing w:after="0" w:line="240" w:lineRule="auto"/>
        <w:ind w:left="1440"/>
        <w:jc w:val="both"/>
        <w:rPr>
          <w:color w:val="000000"/>
        </w:rPr>
      </w:pPr>
    </w:p>
    <w:p w:rsidR="00DD0977" w:rsidRDefault="004A743F">
      <w:pPr>
        <w:numPr>
          <w:ilvl w:val="0"/>
          <w:numId w:val="1"/>
        </w:numPr>
        <w:pBdr>
          <w:top w:val="nil"/>
          <w:left w:val="nil"/>
          <w:bottom w:val="nil"/>
          <w:right w:val="nil"/>
          <w:between w:val="nil"/>
        </w:pBdr>
        <w:tabs>
          <w:tab w:val="left" w:pos="540"/>
        </w:tabs>
        <w:spacing w:after="0" w:line="240" w:lineRule="auto"/>
        <w:jc w:val="both"/>
        <w:rPr>
          <w:b/>
          <w:color w:val="000000"/>
        </w:rPr>
      </w:pPr>
      <w:r>
        <w:rPr>
          <w:b/>
          <w:color w:val="000000"/>
        </w:rPr>
        <w:t>Werkgroep internationalisering</w:t>
      </w:r>
    </w:p>
    <w:p w:rsidR="00DD0977" w:rsidRDefault="00DD0977">
      <w:pPr>
        <w:pBdr>
          <w:top w:val="nil"/>
          <w:left w:val="nil"/>
          <w:bottom w:val="nil"/>
          <w:right w:val="nil"/>
          <w:between w:val="nil"/>
        </w:pBdr>
        <w:tabs>
          <w:tab w:val="left" w:pos="540"/>
        </w:tabs>
        <w:spacing w:after="0" w:line="240" w:lineRule="auto"/>
        <w:ind w:left="720"/>
        <w:jc w:val="both"/>
      </w:pPr>
    </w:p>
    <w:p w:rsidR="00DD0977" w:rsidRDefault="004A743F">
      <w:pPr>
        <w:numPr>
          <w:ilvl w:val="0"/>
          <w:numId w:val="1"/>
        </w:numPr>
        <w:pBdr>
          <w:top w:val="nil"/>
          <w:left w:val="nil"/>
          <w:bottom w:val="nil"/>
          <w:right w:val="nil"/>
          <w:between w:val="nil"/>
        </w:pBdr>
        <w:tabs>
          <w:tab w:val="left" w:pos="540"/>
        </w:tabs>
        <w:spacing w:after="0" w:line="240" w:lineRule="auto"/>
        <w:jc w:val="both"/>
        <w:rPr>
          <w:b/>
        </w:rPr>
      </w:pPr>
      <w:r>
        <w:rPr>
          <w:b/>
        </w:rPr>
        <w:t>Interprofessionele samenwerking met geneeskunde</w:t>
      </w:r>
    </w:p>
    <w:p w:rsidR="00DD0977" w:rsidRDefault="00DD0977">
      <w:pPr>
        <w:pBdr>
          <w:top w:val="nil"/>
          <w:left w:val="nil"/>
          <w:bottom w:val="nil"/>
          <w:right w:val="nil"/>
          <w:between w:val="nil"/>
        </w:pBdr>
        <w:tabs>
          <w:tab w:val="left" w:pos="540"/>
        </w:tabs>
        <w:spacing w:after="0" w:line="240" w:lineRule="auto"/>
        <w:ind w:left="720"/>
        <w:jc w:val="both"/>
        <w:rPr>
          <w:color w:val="000000"/>
        </w:rPr>
      </w:pPr>
    </w:p>
    <w:p w:rsidR="00DD0977" w:rsidRDefault="004A743F">
      <w:pPr>
        <w:numPr>
          <w:ilvl w:val="0"/>
          <w:numId w:val="1"/>
        </w:numPr>
        <w:pBdr>
          <w:top w:val="nil"/>
          <w:left w:val="nil"/>
          <w:bottom w:val="nil"/>
          <w:right w:val="nil"/>
          <w:between w:val="nil"/>
        </w:pBdr>
        <w:tabs>
          <w:tab w:val="left" w:pos="540"/>
        </w:tabs>
        <w:spacing w:after="0" w:line="240" w:lineRule="auto"/>
        <w:jc w:val="both"/>
        <w:rPr>
          <w:b/>
          <w:color w:val="000000"/>
        </w:rPr>
      </w:pPr>
      <w:r>
        <w:rPr>
          <w:b/>
          <w:color w:val="000000"/>
        </w:rPr>
        <w:t>Rondvraag</w:t>
      </w:r>
    </w:p>
    <w:p w:rsidR="00DD0977" w:rsidRDefault="00DD0977">
      <w:pPr>
        <w:pBdr>
          <w:top w:val="nil"/>
          <w:left w:val="nil"/>
          <w:bottom w:val="nil"/>
          <w:right w:val="nil"/>
          <w:between w:val="nil"/>
        </w:pBdr>
        <w:tabs>
          <w:tab w:val="left" w:pos="540"/>
        </w:tabs>
        <w:spacing w:after="0" w:line="240" w:lineRule="auto"/>
        <w:jc w:val="both"/>
        <w:rPr>
          <w:b/>
          <w:color w:val="000000"/>
        </w:rPr>
      </w:pPr>
    </w:p>
    <w:p w:rsidR="00DD0977" w:rsidRDefault="004A743F">
      <w:pPr>
        <w:numPr>
          <w:ilvl w:val="0"/>
          <w:numId w:val="1"/>
        </w:numPr>
        <w:pBdr>
          <w:top w:val="nil"/>
          <w:left w:val="nil"/>
          <w:bottom w:val="nil"/>
          <w:right w:val="nil"/>
          <w:between w:val="nil"/>
        </w:pBdr>
        <w:tabs>
          <w:tab w:val="left" w:pos="540"/>
        </w:tabs>
        <w:spacing w:after="0" w:line="240" w:lineRule="auto"/>
        <w:jc w:val="both"/>
        <w:rPr>
          <w:b/>
          <w:color w:val="000000"/>
        </w:rPr>
      </w:pPr>
      <w:r>
        <w:rPr>
          <w:b/>
          <w:color w:val="000000"/>
        </w:rPr>
        <w:t>Sluiting</w:t>
      </w:r>
    </w:p>
    <w:p w:rsidR="00DD0977" w:rsidRDefault="00DD0977">
      <w:pPr>
        <w:pBdr>
          <w:top w:val="nil"/>
          <w:left w:val="nil"/>
          <w:bottom w:val="nil"/>
          <w:right w:val="nil"/>
          <w:between w:val="nil"/>
        </w:pBdr>
        <w:tabs>
          <w:tab w:val="left" w:pos="540"/>
        </w:tabs>
        <w:spacing w:after="0" w:line="240" w:lineRule="auto"/>
        <w:jc w:val="both"/>
        <w:rPr>
          <w:b/>
        </w:rPr>
      </w:pPr>
    </w:p>
    <w:p w:rsidR="00DD0977" w:rsidRDefault="004A743F">
      <w:pPr>
        <w:tabs>
          <w:tab w:val="left" w:pos="540"/>
        </w:tabs>
        <w:spacing w:after="0" w:line="276" w:lineRule="auto"/>
        <w:jc w:val="both"/>
        <w:rPr>
          <w:b/>
        </w:rPr>
      </w:pPr>
      <w:r>
        <w:t>Indien er nog punten zijn voor de STOF-vergadering die op de agenda zouden moeten staan of die belangrijk zijn voor het STOF om te weten, dan kun je die tot 24 uur voor de vergadering mailen naar stof@psgroningen.nl, zodat het STOF zich op dit punt kan voo</w:t>
      </w:r>
      <w:r>
        <w:t>rbereiden. Bij verhindering ontvangen wij graag een afmelding en eventuele mededelingen die gedaan moeten worden in de vergadering.</w:t>
      </w:r>
    </w:p>
    <w:sectPr w:rsidR="00DD0977">
      <w:pgSz w:w="11906" w:h="16838"/>
      <w:pgMar w:top="1417" w:right="1417" w:bottom="411"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D1DAF"/>
    <w:multiLevelType w:val="multilevel"/>
    <w:tmpl w:val="E856D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2EA1105"/>
    <w:multiLevelType w:val="multilevel"/>
    <w:tmpl w:val="3AC86CDA"/>
    <w:lvl w:ilvl="0">
      <w:start w:val="1"/>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
  <w:rsids>
    <w:rsidRoot w:val="00DD0977"/>
    <w:rsid w:val="004A743F"/>
    <w:rsid w:val="00DD09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1122</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Heeres, X (icv)</dc:creator>
  <cp:lastModifiedBy>Xantia Heeres</cp:lastModifiedBy>
  <cp:revision>2</cp:revision>
  <dcterms:created xsi:type="dcterms:W3CDTF">2019-01-28T13:06:00Z</dcterms:created>
  <dcterms:modified xsi:type="dcterms:W3CDTF">2019-01-28T13:06:00Z</dcterms:modified>
</cp:coreProperties>
</file>